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66"/>
        <w:tblW w:w="95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379"/>
        <w:gridCol w:w="7203"/>
      </w:tblGrid>
      <w:tr w:rsidR="00FB68C8" w:rsidRPr="00660798" w:rsidTr="00FB68C8">
        <w:trPr>
          <w:trHeight w:val="300"/>
        </w:trPr>
        <w:tc>
          <w:tcPr>
            <w:tcW w:w="958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B68C8" w:rsidRPr="0086334D" w:rsidRDefault="00FB68C8" w:rsidP="00FB68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6334D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 xml:space="preserve">Tuesday, </w:t>
            </w:r>
            <w:r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February 25</w:t>
            </w:r>
            <w:r w:rsidRPr="0086334D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, 2014</w:t>
            </w:r>
          </w:p>
        </w:tc>
      </w:tr>
      <w:tr w:rsidR="00FB68C8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FB68C8" w:rsidRPr="0086334D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–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203" w:type="dxa"/>
            <w:shd w:val="clear" w:color="auto" w:fill="auto"/>
            <w:noWrap/>
            <w:vAlign w:val="center"/>
            <w:hideMark/>
          </w:tcPr>
          <w:p w:rsidR="00FB68C8" w:rsidRPr="0086334D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Registration &amp; </w:t>
            </w:r>
            <w:r w:rsidRPr="0086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Continental Breakfast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68C8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FB68C8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– 09: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  <w:p w:rsidR="00FB68C8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8C8" w:rsidRPr="0086334D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auto"/>
            <w:noWrap/>
            <w:vAlign w:val="center"/>
            <w:hideMark/>
          </w:tcPr>
          <w:p w:rsidR="00C55E3C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Welcome to the 2014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Disability Connect Forum</w:t>
            </w:r>
          </w:p>
          <w:p w:rsidR="00C55E3C" w:rsidRPr="00C55E3C" w:rsidRDefault="00FB68C8" w:rsidP="00C55E3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Genentech Executive</w:t>
            </w:r>
            <w:r w:rsidR="00C55E3C" w:rsidRPr="00C55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TBD</w:t>
            </w:r>
          </w:p>
          <w:p w:rsidR="00FB68C8" w:rsidRPr="00C55E3C" w:rsidRDefault="00586404" w:rsidP="00C55E3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Nadine Vogel, </w:t>
            </w:r>
            <w:r w:rsidRPr="00C55E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CEO, Springboard Consulting</w:t>
            </w:r>
            <w:r w:rsidRPr="00C55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55E3C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55E3C" w:rsidRPr="0086334D" w:rsidRDefault="00C55E3C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09:05 am – 09:20am</w:t>
            </w:r>
          </w:p>
        </w:tc>
        <w:tc>
          <w:tcPr>
            <w:tcW w:w="7203" w:type="dxa"/>
            <w:shd w:val="clear" w:color="auto" w:fill="auto"/>
            <w:noWrap/>
            <w:vAlign w:val="center"/>
            <w:hideMark/>
          </w:tcPr>
          <w:p w:rsidR="00D60F94" w:rsidRDefault="00C55E3C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Opening Speaker</w:t>
            </w:r>
            <w:r w:rsidR="00D60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55E3C" w:rsidRPr="00D60F94" w:rsidRDefault="00C55E3C" w:rsidP="00D60F9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60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Selisse</w:t>
            </w:r>
            <w:proofErr w:type="spellEnd"/>
            <w:r w:rsidRPr="00D60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Berry, </w:t>
            </w:r>
            <w:r w:rsidRPr="00D60F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Founder and CEO, Out &amp; Equal Workplace Advocates</w:t>
            </w:r>
          </w:p>
        </w:tc>
      </w:tr>
      <w:tr w:rsidR="00FB68C8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FB68C8" w:rsidRPr="0086334D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am-10: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</w:t>
            </w:r>
          </w:p>
        </w:tc>
        <w:tc>
          <w:tcPr>
            <w:tcW w:w="7203" w:type="dxa"/>
            <w:shd w:val="clear" w:color="auto" w:fill="auto"/>
            <w:noWrap/>
            <w:vAlign w:val="center"/>
            <w:hideMark/>
          </w:tcPr>
          <w:p w:rsidR="00FB68C8" w:rsidRPr="0086334D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68C8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Facilitated Table Topics &amp; Interactive  Learning Exercise</w:t>
            </w: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68C8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</w:tcPr>
          <w:p w:rsidR="00FB68C8" w:rsidRPr="0086334D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203" w:type="dxa"/>
            <w:shd w:val="clear" w:color="auto" w:fill="auto"/>
            <w:noWrap/>
            <w:vAlign w:val="center"/>
          </w:tcPr>
          <w:p w:rsidR="00FB68C8" w:rsidRPr="0086334D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4D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</w:tr>
      <w:tr w:rsidR="00FB68C8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FB68C8" w:rsidRPr="0086334D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203" w:type="dxa"/>
            <w:shd w:val="clear" w:color="auto" w:fill="auto"/>
            <w:noWrap/>
            <w:vAlign w:val="center"/>
            <w:hideMark/>
          </w:tcPr>
          <w:p w:rsidR="00FB68C8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 Applications:  Opportunities of Intersections</w:t>
            </w: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8C8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bottom"/>
          </w:tcPr>
          <w:p w:rsidR="00FB68C8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2:15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am- 12: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  <w:p w:rsidR="00FB68C8" w:rsidRPr="0086334D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auto"/>
            <w:noWrap/>
            <w:vAlign w:val="center"/>
          </w:tcPr>
          <w:p w:rsidR="00FB68C8" w:rsidRPr="0086334D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0F94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Keynote Presentation</w:t>
            </w:r>
            <w:r w:rsidR="00D60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B68C8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Geri Jewell</w:t>
            </w:r>
            <w:r w:rsidR="0058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586404" w:rsidRPr="005864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Actress, Comedienne, Author</w:t>
            </w: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68C8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FB68C8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  <w:p w:rsidR="00FB68C8" w:rsidRPr="0086334D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3" w:type="dxa"/>
            <w:shd w:val="clear" w:color="auto" w:fill="auto"/>
            <w:noWrap/>
            <w:vAlign w:val="center"/>
            <w:hideMark/>
          </w:tcPr>
          <w:p w:rsidR="00FB68C8" w:rsidRPr="0086334D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Awards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Presentation &amp; Luncheon</w:t>
            </w: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68C8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FB68C8" w:rsidRPr="0086334D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4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Pr="0086334D">
              <w:rPr>
                <w:rFonts w:ascii="Times New Roman" w:hAnsi="Times New Roman" w:cs="Times New Roman"/>
                <w:sz w:val="24"/>
                <w:szCs w:val="24"/>
              </w:rPr>
              <w:t xml:space="preserve"> pm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  <w:r w:rsidRPr="0086334D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203" w:type="dxa"/>
            <w:shd w:val="clear" w:color="auto" w:fill="auto"/>
            <w:noWrap/>
            <w:vAlign w:val="center"/>
            <w:hideMark/>
          </w:tcPr>
          <w:p w:rsidR="00FB68C8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96">
              <w:rPr>
                <w:rFonts w:ascii="Times New Roman" w:hAnsi="Times New Roman" w:cs="Times New Roman"/>
                <w:b/>
                <w:sz w:val="24"/>
                <w:szCs w:val="24"/>
              </w:rPr>
              <w:t>Facilita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ted Table Topics &amp; Interactive </w:t>
            </w:r>
            <w:r w:rsidRPr="00827596">
              <w:rPr>
                <w:rFonts w:ascii="Times New Roman" w:hAnsi="Times New Roman" w:cs="Times New Roman"/>
                <w:b/>
                <w:sz w:val="24"/>
                <w:szCs w:val="24"/>
              </w:rPr>
              <w:t>Learning Exercise</w:t>
            </w: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8C8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FB68C8" w:rsidRPr="0086334D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3:15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3:30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203" w:type="dxa"/>
            <w:shd w:val="clear" w:color="auto" w:fill="auto"/>
            <w:noWrap/>
            <w:vAlign w:val="center"/>
            <w:hideMark/>
          </w:tcPr>
          <w:p w:rsidR="00FB68C8" w:rsidRPr="0086334D" w:rsidRDefault="00FB68C8" w:rsidP="00C55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Break</w:t>
            </w:r>
          </w:p>
        </w:tc>
      </w:tr>
      <w:tr w:rsidR="00FB68C8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</w:tcPr>
          <w:p w:rsidR="00FB68C8" w:rsidRPr="0086334D" w:rsidRDefault="00FB68C8" w:rsidP="00FB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3:30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</w:t>
            </w:r>
            <w:r w:rsidR="005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203" w:type="dxa"/>
            <w:shd w:val="clear" w:color="auto" w:fill="auto"/>
            <w:noWrap/>
            <w:vAlign w:val="center"/>
          </w:tcPr>
          <w:p w:rsidR="00FB68C8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8C8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 Applications of Opportunities of Difference</w:t>
            </w: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8C8" w:rsidRPr="001F5860" w:rsidTr="00C55E3C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FB68C8" w:rsidRPr="0086334D" w:rsidRDefault="00FB68C8" w:rsidP="0058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</w:t>
            </w:r>
            <w:r w:rsidR="005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 – </w:t>
            </w:r>
            <w:r w:rsidR="005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</w:t>
            </w:r>
            <w:r w:rsidRPr="008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7203" w:type="dxa"/>
            <w:shd w:val="clear" w:color="auto" w:fill="auto"/>
            <w:noWrap/>
            <w:vAlign w:val="center"/>
            <w:hideMark/>
          </w:tcPr>
          <w:p w:rsidR="00FB68C8" w:rsidRPr="0086334D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4D">
              <w:rPr>
                <w:rFonts w:ascii="Times New Roman" w:hAnsi="Times New Roman" w:cs="Times New Roman"/>
                <w:b/>
                <w:sz w:val="24"/>
                <w:szCs w:val="24"/>
              </w:rPr>
              <w:t>Wrap -up: Next Steps</w:t>
            </w:r>
          </w:p>
          <w:p w:rsidR="00FB68C8" w:rsidRPr="0086334D" w:rsidRDefault="00FB68C8" w:rsidP="00C5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612D" w:rsidRPr="00034208" w:rsidRDefault="008F612D" w:rsidP="0086334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8F612D" w:rsidRPr="00034208" w:rsidSect="0086334D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5A" w:rsidRDefault="00F86F5A" w:rsidP="008F612D">
      <w:pPr>
        <w:spacing w:after="0" w:line="240" w:lineRule="auto"/>
      </w:pPr>
      <w:r>
        <w:separator/>
      </w:r>
    </w:p>
  </w:endnote>
  <w:endnote w:type="continuationSeparator" w:id="0">
    <w:p w:rsidR="00F86F5A" w:rsidRDefault="00F86F5A" w:rsidP="008F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A4" w:rsidRDefault="006963A4" w:rsidP="006963A4">
    <w:pPr>
      <w:pStyle w:val="Footer"/>
      <w:jc w:val="right"/>
    </w:pPr>
  </w:p>
  <w:p w:rsidR="001F5860" w:rsidRDefault="001F5860" w:rsidP="006963A4">
    <w:pPr>
      <w:pStyle w:val="Footer"/>
    </w:pPr>
  </w:p>
  <w:p w:rsidR="001F5860" w:rsidRDefault="001F58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0" w:rsidRDefault="001F5860" w:rsidP="00A04BCB">
    <w:r>
      <w:rPr>
        <w:rFonts w:ascii="Calibri" w:hAnsi="Calibri" w:cs="Arial"/>
        <w:color w:val="000000"/>
        <w:sz w:val="18"/>
        <w:szCs w:val="18"/>
      </w:rPr>
      <w:t>Copyright © [20</w:t>
    </w:r>
    <w:r w:rsidR="00175828">
      <w:rPr>
        <w:rFonts w:ascii="Calibri" w:hAnsi="Calibri" w:cs="Arial"/>
        <w:color w:val="000000"/>
        <w:sz w:val="18"/>
        <w:szCs w:val="18"/>
      </w:rPr>
      <w:t>1</w:t>
    </w:r>
    <w:r w:rsidR="00A249A4">
      <w:rPr>
        <w:rFonts w:ascii="Calibri" w:hAnsi="Calibri" w:cs="Arial"/>
        <w:color w:val="000000"/>
        <w:sz w:val="18"/>
        <w:szCs w:val="18"/>
      </w:rPr>
      <w:t>4</w:t>
    </w:r>
    <w:r>
      <w:rPr>
        <w:rFonts w:ascii="Calibri" w:hAnsi="Calibri" w:cs="Arial"/>
        <w:color w:val="000000"/>
        <w:sz w:val="18"/>
        <w:szCs w:val="18"/>
      </w:rPr>
      <w:t>] Springboard Consulting LLC, All Rights Reserved.</w:t>
    </w:r>
  </w:p>
  <w:p w:rsidR="001F5860" w:rsidRDefault="001F5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5A" w:rsidRDefault="00F86F5A" w:rsidP="008F612D">
      <w:pPr>
        <w:spacing w:after="0" w:line="240" w:lineRule="auto"/>
      </w:pPr>
      <w:r>
        <w:separator/>
      </w:r>
    </w:p>
  </w:footnote>
  <w:footnote w:type="continuationSeparator" w:id="0">
    <w:p w:rsidR="00F86F5A" w:rsidRDefault="00F86F5A" w:rsidP="008F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D" w:rsidRDefault="00F07A28">
    <w:pPr>
      <w:pStyle w:val="Header"/>
    </w:pPr>
    <w:r>
      <w:rPr>
        <w:noProof/>
      </w:rPr>
      <w:drawing>
        <wp:inline distT="0" distB="0" distL="0" distR="0">
          <wp:extent cx="1463040" cy="966843"/>
          <wp:effectExtent l="0" t="0" r="0" b="0"/>
          <wp:docPr id="1" name="Picture 1" descr="C:\Users\Jill\Documents\Jill's Stuff\Disability Connect\Logo\Disability Conne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ll\Documents\Jill's Stuff\Disability Connect\Logo\Disability Connec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66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49A4" w:rsidRPr="001E1832" w:rsidRDefault="008F612D" w:rsidP="0086334D">
    <w:pPr>
      <w:autoSpaceDE w:val="0"/>
      <w:autoSpaceDN w:val="0"/>
      <w:adjustRightInd w:val="0"/>
      <w:spacing w:after="0" w:line="240" w:lineRule="auto"/>
      <w:jc w:val="both"/>
      <w:rPr>
        <w:rFonts w:ascii="ACaslonPro-Semibold" w:hAnsi="ACaslonPro-Semibold" w:cs="ACaslonPro-Semibold"/>
        <w:b/>
        <w:sz w:val="40"/>
        <w:szCs w:val="40"/>
      </w:rPr>
    </w:pPr>
    <w:r w:rsidRPr="001E1832">
      <w:rPr>
        <w:rFonts w:ascii="ACaslonPro-Semibold" w:hAnsi="ACaslonPro-Semibold" w:cs="ACaslonPro-Semibold"/>
        <w:b/>
        <w:sz w:val="40"/>
        <w:szCs w:val="40"/>
      </w:rPr>
      <w:t>Agenda</w:t>
    </w:r>
  </w:p>
  <w:p w:rsidR="008F612D" w:rsidRDefault="008F612D" w:rsidP="0086334D">
    <w:pPr>
      <w:autoSpaceDE w:val="0"/>
      <w:autoSpaceDN w:val="0"/>
      <w:adjustRightInd w:val="0"/>
      <w:spacing w:after="0" w:line="240" w:lineRule="auto"/>
      <w:jc w:val="both"/>
      <w:rPr>
        <w:rFonts w:ascii="ACaslonPro-Semibold" w:hAnsi="ACaslonPro-Semibold" w:cs="ACaslonPro-Semibold"/>
        <w:color w:val="000000"/>
        <w:sz w:val="28"/>
        <w:szCs w:val="28"/>
      </w:rPr>
    </w:pPr>
    <w:r w:rsidRPr="00615434">
      <w:rPr>
        <w:rFonts w:ascii="ACaslonPro-Semibold" w:hAnsi="ACaslonPro-Semibold" w:cs="ACaslonPro-Semibold"/>
        <w:color w:val="000000"/>
        <w:sz w:val="28"/>
        <w:szCs w:val="28"/>
      </w:rPr>
      <w:t>The 201</w:t>
    </w:r>
    <w:r w:rsidR="00A249A4">
      <w:rPr>
        <w:rFonts w:ascii="ACaslonPro-Semibold" w:hAnsi="ACaslonPro-Semibold" w:cs="ACaslonPro-Semibold"/>
        <w:color w:val="000000"/>
        <w:sz w:val="28"/>
        <w:szCs w:val="28"/>
      </w:rPr>
      <w:t>4</w:t>
    </w:r>
    <w:r w:rsidRPr="00615434">
      <w:rPr>
        <w:rFonts w:ascii="ACaslonPro-Semibold" w:hAnsi="ACaslonPro-Semibold" w:cs="ACaslonPro-Semibold"/>
        <w:color w:val="000000"/>
        <w:sz w:val="28"/>
        <w:szCs w:val="28"/>
      </w:rPr>
      <w:t xml:space="preserve"> - Disability </w:t>
    </w:r>
    <w:r w:rsidR="00F07A28">
      <w:rPr>
        <w:rFonts w:ascii="ACaslonPro-Semibold" w:hAnsi="ACaslonPro-Semibold" w:cs="ACaslonPro-Semibold"/>
        <w:color w:val="000000"/>
        <w:sz w:val="28"/>
        <w:szCs w:val="28"/>
      </w:rPr>
      <w:t>Connect Forum</w:t>
    </w:r>
  </w:p>
  <w:p w:rsidR="008F612D" w:rsidRDefault="0086334D" w:rsidP="0086334D">
    <w:pPr>
      <w:autoSpaceDE w:val="0"/>
      <w:autoSpaceDN w:val="0"/>
      <w:adjustRightInd w:val="0"/>
      <w:spacing w:after="0" w:line="240" w:lineRule="auto"/>
      <w:jc w:val="both"/>
      <w:rPr>
        <w:rFonts w:ascii="ACaslonPro-Semibold" w:hAnsi="ACaslonPro-Semibold" w:cs="ACaslonPro-Semibold"/>
        <w:color w:val="000000"/>
        <w:sz w:val="28"/>
        <w:szCs w:val="28"/>
      </w:rPr>
    </w:pPr>
    <w:r w:rsidRPr="0086334D">
      <w:rPr>
        <w:rFonts w:ascii="ACaslonPro-Semibold" w:hAnsi="ACaslonPro-Semibold" w:cs="ACaslonPro-Semibold"/>
        <w:color w:val="000000"/>
        <w:sz w:val="28"/>
        <w:szCs w:val="28"/>
      </w:rPr>
      <w:t>Genentech</w:t>
    </w:r>
    <w:r>
      <w:rPr>
        <w:rFonts w:ascii="ACaslonPro-Semibold" w:hAnsi="ACaslonPro-Semibold" w:cs="ACaslonPro-Semibold"/>
        <w:color w:val="000000"/>
        <w:sz w:val="28"/>
        <w:szCs w:val="28"/>
      </w:rPr>
      <w:t xml:space="preserve"> Headquarters</w:t>
    </w:r>
  </w:p>
  <w:p w:rsidR="0086334D" w:rsidRDefault="0086334D" w:rsidP="0086334D">
    <w:pPr>
      <w:autoSpaceDE w:val="0"/>
      <w:autoSpaceDN w:val="0"/>
      <w:adjustRightInd w:val="0"/>
      <w:spacing w:after="0" w:line="240" w:lineRule="auto"/>
      <w:jc w:val="both"/>
      <w:rPr>
        <w:rFonts w:ascii="ACaslonPro-Semibold" w:hAnsi="ACaslonPro-Semibold" w:cs="ACaslonPro-Semibold"/>
        <w:color w:val="000000"/>
        <w:sz w:val="28"/>
        <w:szCs w:val="28"/>
      </w:rPr>
    </w:pPr>
    <w:r w:rsidRPr="0086334D">
      <w:rPr>
        <w:rFonts w:ascii="ACaslonPro-Semibold" w:hAnsi="ACaslonPro-Semibold" w:cs="ACaslonPro-Semibold"/>
        <w:color w:val="000000"/>
        <w:sz w:val="28"/>
        <w:szCs w:val="28"/>
      </w:rPr>
      <w:t>So</w:t>
    </w:r>
    <w:r>
      <w:rPr>
        <w:rFonts w:ascii="ACaslonPro-Semibold" w:hAnsi="ACaslonPro-Semibold" w:cs="ACaslonPro-Semibold"/>
        <w:color w:val="000000"/>
        <w:sz w:val="28"/>
        <w:szCs w:val="28"/>
      </w:rPr>
      <w:t>uth</w:t>
    </w:r>
    <w:r w:rsidRPr="0086334D">
      <w:rPr>
        <w:rFonts w:ascii="ACaslonPro-Semibold" w:hAnsi="ACaslonPro-Semibold" w:cs="ACaslonPro-Semibold"/>
        <w:color w:val="000000"/>
        <w:sz w:val="28"/>
        <w:szCs w:val="28"/>
      </w:rPr>
      <w:t xml:space="preserve"> San Francisco, CA</w:t>
    </w:r>
  </w:p>
  <w:p w:rsidR="0086334D" w:rsidRPr="00A249A4" w:rsidRDefault="008B2B22" w:rsidP="00A249A4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 w:rsidRPr="008B2B22">
      <w:rPr>
        <w:rFonts w:ascii="ACaslonPro-Semibold" w:hAnsi="ACaslonPro-Semibold" w:cs="ACaslonPro-Semibold"/>
        <w:noProof/>
        <w:color w:val="000000" w:themeColor="text1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15pt;margin-top:1.15pt;width:500.6pt;height:0;z-index:251658240" o:connectortype="straight" strokecolor="#fb4f14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9FE"/>
    <w:multiLevelType w:val="hybridMultilevel"/>
    <w:tmpl w:val="7CB0E1B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E04CA"/>
    <w:multiLevelType w:val="hybridMultilevel"/>
    <w:tmpl w:val="D564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92EC7"/>
    <w:multiLevelType w:val="hybridMultilevel"/>
    <w:tmpl w:val="7E6A3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321CD"/>
    <w:multiLevelType w:val="hybridMultilevel"/>
    <w:tmpl w:val="DCA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51341"/>
    <w:multiLevelType w:val="hybridMultilevel"/>
    <w:tmpl w:val="A74E0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F5B13"/>
    <w:multiLevelType w:val="hybridMultilevel"/>
    <w:tmpl w:val="56E89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EA769D"/>
    <w:multiLevelType w:val="hybridMultilevel"/>
    <w:tmpl w:val="5A84F20C"/>
    <w:lvl w:ilvl="0" w:tplc="0409000D">
      <w:start w:val="1"/>
      <w:numFmt w:val="bullet"/>
      <w:lvlText w:val="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7">
    <w:nsid w:val="15854E8B"/>
    <w:multiLevelType w:val="hybridMultilevel"/>
    <w:tmpl w:val="D804B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6575A"/>
    <w:multiLevelType w:val="hybridMultilevel"/>
    <w:tmpl w:val="B6E8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2FF7"/>
    <w:multiLevelType w:val="hybridMultilevel"/>
    <w:tmpl w:val="8AFEC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351F3"/>
    <w:multiLevelType w:val="hybridMultilevel"/>
    <w:tmpl w:val="3FF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76FCB"/>
    <w:multiLevelType w:val="hybridMultilevel"/>
    <w:tmpl w:val="217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84A3A"/>
    <w:multiLevelType w:val="hybridMultilevel"/>
    <w:tmpl w:val="2A2E9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396B38"/>
    <w:multiLevelType w:val="hybridMultilevel"/>
    <w:tmpl w:val="BC744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BF2E96"/>
    <w:multiLevelType w:val="hybridMultilevel"/>
    <w:tmpl w:val="F1981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F519D2"/>
    <w:multiLevelType w:val="hybridMultilevel"/>
    <w:tmpl w:val="60AC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F668C9"/>
    <w:multiLevelType w:val="hybridMultilevel"/>
    <w:tmpl w:val="513E096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41BF04BB"/>
    <w:multiLevelType w:val="hybridMultilevel"/>
    <w:tmpl w:val="5A8E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F2A1B"/>
    <w:multiLevelType w:val="hybridMultilevel"/>
    <w:tmpl w:val="24CC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F4F9B"/>
    <w:multiLevelType w:val="hybridMultilevel"/>
    <w:tmpl w:val="8B90933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CD3286"/>
    <w:multiLevelType w:val="hybridMultilevel"/>
    <w:tmpl w:val="08B2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A72A71"/>
    <w:multiLevelType w:val="hybridMultilevel"/>
    <w:tmpl w:val="FE54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E41F3"/>
    <w:multiLevelType w:val="hybridMultilevel"/>
    <w:tmpl w:val="70E20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E554A7"/>
    <w:multiLevelType w:val="hybridMultilevel"/>
    <w:tmpl w:val="BE34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F147D"/>
    <w:multiLevelType w:val="hybridMultilevel"/>
    <w:tmpl w:val="80A49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912098"/>
    <w:multiLevelType w:val="hybridMultilevel"/>
    <w:tmpl w:val="76D40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D418C2"/>
    <w:multiLevelType w:val="hybridMultilevel"/>
    <w:tmpl w:val="E48EE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55909"/>
    <w:multiLevelType w:val="hybridMultilevel"/>
    <w:tmpl w:val="0F28C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2916D4"/>
    <w:multiLevelType w:val="hybridMultilevel"/>
    <w:tmpl w:val="0F5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00008"/>
    <w:multiLevelType w:val="hybridMultilevel"/>
    <w:tmpl w:val="CA0E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D3F8E"/>
    <w:multiLevelType w:val="hybridMultilevel"/>
    <w:tmpl w:val="85D4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C16914"/>
    <w:multiLevelType w:val="hybridMultilevel"/>
    <w:tmpl w:val="EA88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4E7EC8"/>
    <w:multiLevelType w:val="hybridMultilevel"/>
    <w:tmpl w:val="415A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0"/>
  </w:num>
  <w:num w:numId="5">
    <w:abstractNumId w:val="5"/>
  </w:num>
  <w:num w:numId="6">
    <w:abstractNumId w:val="25"/>
  </w:num>
  <w:num w:numId="7">
    <w:abstractNumId w:val="14"/>
  </w:num>
  <w:num w:numId="8">
    <w:abstractNumId w:val="17"/>
  </w:num>
  <w:num w:numId="9">
    <w:abstractNumId w:val="11"/>
  </w:num>
  <w:num w:numId="10">
    <w:abstractNumId w:val="2"/>
  </w:num>
  <w:num w:numId="11">
    <w:abstractNumId w:val="30"/>
  </w:num>
  <w:num w:numId="12">
    <w:abstractNumId w:val="3"/>
  </w:num>
  <w:num w:numId="13">
    <w:abstractNumId w:val="8"/>
  </w:num>
  <w:num w:numId="14">
    <w:abstractNumId w:val="28"/>
  </w:num>
  <w:num w:numId="15">
    <w:abstractNumId w:val="22"/>
  </w:num>
  <w:num w:numId="16">
    <w:abstractNumId w:val="16"/>
  </w:num>
  <w:num w:numId="17">
    <w:abstractNumId w:val="24"/>
  </w:num>
  <w:num w:numId="18">
    <w:abstractNumId w:val="6"/>
  </w:num>
  <w:num w:numId="19">
    <w:abstractNumId w:val="31"/>
  </w:num>
  <w:num w:numId="20">
    <w:abstractNumId w:val="0"/>
  </w:num>
  <w:num w:numId="21">
    <w:abstractNumId w:val="27"/>
  </w:num>
  <w:num w:numId="22">
    <w:abstractNumId w:val="19"/>
  </w:num>
  <w:num w:numId="23">
    <w:abstractNumId w:val="7"/>
  </w:num>
  <w:num w:numId="24">
    <w:abstractNumId w:val="9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29"/>
  </w:num>
  <w:num w:numId="30">
    <w:abstractNumId w:val="10"/>
  </w:num>
  <w:num w:numId="31">
    <w:abstractNumId w:val="23"/>
  </w:num>
  <w:num w:numId="32">
    <w:abstractNumId w:val="3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612D"/>
    <w:rsid w:val="000124FC"/>
    <w:rsid w:val="00015118"/>
    <w:rsid w:val="00034122"/>
    <w:rsid w:val="00034208"/>
    <w:rsid w:val="00071C67"/>
    <w:rsid w:val="00080942"/>
    <w:rsid w:val="000A5A85"/>
    <w:rsid w:val="00110959"/>
    <w:rsid w:val="0012076E"/>
    <w:rsid w:val="001215BD"/>
    <w:rsid w:val="00123624"/>
    <w:rsid w:val="001326F3"/>
    <w:rsid w:val="00175828"/>
    <w:rsid w:val="001C1300"/>
    <w:rsid w:val="001D2CB0"/>
    <w:rsid w:val="001D4C7A"/>
    <w:rsid w:val="001D67D4"/>
    <w:rsid w:val="001F051A"/>
    <w:rsid w:val="001F5860"/>
    <w:rsid w:val="001F5DDB"/>
    <w:rsid w:val="002010CE"/>
    <w:rsid w:val="0020193F"/>
    <w:rsid w:val="002254F0"/>
    <w:rsid w:val="002520BE"/>
    <w:rsid w:val="002649A9"/>
    <w:rsid w:val="002908CD"/>
    <w:rsid w:val="002E288F"/>
    <w:rsid w:val="00300249"/>
    <w:rsid w:val="0030195B"/>
    <w:rsid w:val="00306CD2"/>
    <w:rsid w:val="00310465"/>
    <w:rsid w:val="00326038"/>
    <w:rsid w:val="0034097A"/>
    <w:rsid w:val="0034191F"/>
    <w:rsid w:val="003708EC"/>
    <w:rsid w:val="003B58A2"/>
    <w:rsid w:val="003C2F15"/>
    <w:rsid w:val="003C3522"/>
    <w:rsid w:val="003D258A"/>
    <w:rsid w:val="003D5F3C"/>
    <w:rsid w:val="00436456"/>
    <w:rsid w:val="004435ED"/>
    <w:rsid w:val="00485736"/>
    <w:rsid w:val="00492744"/>
    <w:rsid w:val="004A4295"/>
    <w:rsid w:val="00500F73"/>
    <w:rsid w:val="005200C1"/>
    <w:rsid w:val="00542573"/>
    <w:rsid w:val="005528D5"/>
    <w:rsid w:val="00553D03"/>
    <w:rsid w:val="00581656"/>
    <w:rsid w:val="00586404"/>
    <w:rsid w:val="00601841"/>
    <w:rsid w:val="006138E6"/>
    <w:rsid w:val="0061407B"/>
    <w:rsid w:val="00621013"/>
    <w:rsid w:val="006639A2"/>
    <w:rsid w:val="006732EC"/>
    <w:rsid w:val="00685F1E"/>
    <w:rsid w:val="00694442"/>
    <w:rsid w:val="006963A4"/>
    <w:rsid w:val="007270FB"/>
    <w:rsid w:val="007570E6"/>
    <w:rsid w:val="007D5BAC"/>
    <w:rsid w:val="007F079E"/>
    <w:rsid w:val="007F4C34"/>
    <w:rsid w:val="007F79B2"/>
    <w:rsid w:val="00814F96"/>
    <w:rsid w:val="00824930"/>
    <w:rsid w:val="00827596"/>
    <w:rsid w:val="00827CB6"/>
    <w:rsid w:val="0086334D"/>
    <w:rsid w:val="00863A41"/>
    <w:rsid w:val="008A4691"/>
    <w:rsid w:val="008B2B22"/>
    <w:rsid w:val="008C6EEE"/>
    <w:rsid w:val="008E412B"/>
    <w:rsid w:val="008E7442"/>
    <w:rsid w:val="008F0A6D"/>
    <w:rsid w:val="008F612D"/>
    <w:rsid w:val="009067F5"/>
    <w:rsid w:val="00915FD5"/>
    <w:rsid w:val="009166A0"/>
    <w:rsid w:val="009171AB"/>
    <w:rsid w:val="009475D3"/>
    <w:rsid w:val="009710CC"/>
    <w:rsid w:val="0099564E"/>
    <w:rsid w:val="00996927"/>
    <w:rsid w:val="009B29C6"/>
    <w:rsid w:val="009B6214"/>
    <w:rsid w:val="009C28CB"/>
    <w:rsid w:val="009D239F"/>
    <w:rsid w:val="009D3A56"/>
    <w:rsid w:val="00A04BCB"/>
    <w:rsid w:val="00A12DAF"/>
    <w:rsid w:val="00A15CF7"/>
    <w:rsid w:val="00A249A4"/>
    <w:rsid w:val="00A27D34"/>
    <w:rsid w:val="00A27F7C"/>
    <w:rsid w:val="00A77810"/>
    <w:rsid w:val="00AB024A"/>
    <w:rsid w:val="00AB3014"/>
    <w:rsid w:val="00AD3006"/>
    <w:rsid w:val="00B23D10"/>
    <w:rsid w:val="00B60A26"/>
    <w:rsid w:val="00BB7904"/>
    <w:rsid w:val="00BD0DA1"/>
    <w:rsid w:val="00BE1719"/>
    <w:rsid w:val="00BE37D6"/>
    <w:rsid w:val="00C1090B"/>
    <w:rsid w:val="00C14221"/>
    <w:rsid w:val="00C414B9"/>
    <w:rsid w:val="00C46C01"/>
    <w:rsid w:val="00C55E3C"/>
    <w:rsid w:val="00C630CA"/>
    <w:rsid w:val="00C7539B"/>
    <w:rsid w:val="00C935D9"/>
    <w:rsid w:val="00CA0B9D"/>
    <w:rsid w:val="00CA416E"/>
    <w:rsid w:val="00CB3A42"/>
    <w:rsid w:val="00CB462C"/>
    <w:rsid w:val="00CE29B3"/>
    <w:rsid w:val="00CF4FF8"/>
    <w:rsid w:val="00D30FBE"/>
    <w:rsid w:val="00D41762"/>
    <w:rsid w:val="00D539B5"/>
    <w:rsid w:val="00D60F94"/>
    <w:rsid w:val="00D62AB4"/>
    <w:rsid w:val="00D86F48"/>
    <w:rsid w:val="00D96C07"/>
    <w:rsid w:val="00DD32FA"/>
    <w:rsid w:val="00DE117C"/>
    <w:rsid w:val="00DE38CE"/>
    <w:rsid w:val="00E053F8"/>
    <w:rsid w:val="00E33E5F"/>
    <w:rsid w:val="00E37105"/>
    <w:rsid w:val="00E86305"/>
    <w:rsid w:val="00E94B42"/>
    <w:rsid w:val="00ED174B"/>
    <w:rsid w:val="00ED436D"/>
    <w:rsid w:val="00EE79F8"/>
    <w:rsid w:val="00EF5A3B"/>
    <w:rsid w:val="00F0400F"/>
    <w:rsid w:val="00F07A28"/>
    <w:rsid w:val="00F213D0"/>
    <w:rsid w:val="00F3006B"/>
    <w:rsid w:val="00F51C84"/>
    <w:rsid w:val="00F54DCE"/>
    <w:rsid w:val="00F56302"/>
    <w:rsid w:val="00F72B0B"/>
    <w:rsid w:val="00F86F5A"/>
    <w:rsid w:val="00FB2BA4"/>
    <w:rsid w:val="00FB68C8"/>
    <w:rsid w:val="00FF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2D"/>
  </w:style>
  <w:style w:type="paragraph" w:styleId="Footer">
    <w:name w:val="footer"/>
    <w:basedOn w:val="Normal"/>
    <w:link w:val="FooterChar"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612D"/>
  </w:style>
  <w:style w:type="paragraph" w:styleId="BalloonText">
    <w:name w:val="Balloon Text"/>
    <w:basedOn w:val="Normal"/>
    <w:link w:val="BalloonTextChar"/>
    <w:uiPriority w:val="99"/>
    <w:semiHidden/>
    <w:unhideWhenUsed/>
    <w:rsid w:val="008F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6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lopez-garcia</cp:lastModifiedBy>
  <cp:revision>3</cp:revision>
  <cp:lastPrinted>2013-12-31T00:40:00Z</cp:lastPrinted>
  <dcterms:created xsi:type="dcterms:W3CDTF">2013-12-31T00:40:00Z</dcterms:created>
  <dcterms:modified xsi:type="dcterms:W3CDTF">2013-12-31T00:41:00Z</dcterms:modified>
</cp:coreProperties>
</file>